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783F9" w14:textId="77777777" w:rsidR="00480DFF" w:rsidRDefault="00480DFF"/>
    <w:p w14:paraId="163EC293" w14:textId="77777777" w:rsidR="003A3859" w:rsidRPr="003059E6" w:rsidRDefault="003A3859" w:rsidP="003A3859">
      <w:pPr>
        <w:pStyle w:val="Vastaanottaja"/>
      </w:pPr>
      <w:r w:rsidRPr="003059E6">
        <w:t>Heta – henkilökohtaisten avustajien työnantajien liitto ry</w:t>
      </w:r>
    </w:p>
    <w:p w14:paraId="00BB3016" w14:textId="446E7A65" w:rsidR="003A3859" w:rsidRPr="003059E6" w:rsidRDefault="009D1E76" w:rsidP="003A3859">
      <w:pPr>
        <w:pStyle w:val="Vastaanottaja"/>
      </w:pPr>
      <w:r>
        <w:t>Lausunto</w:t>
      </w:r>
      <w:r w:rsidR="003A3859" w:rsidRPr="003059E6">
        <w:t xml:space="preserve"> </w:t>
      </w:r>
      <w:r w:rsidR="003A3859">
        <w:fldChar w:fldCharType="begin"/>
      </w:r>
      <w:r w:rsidR="003A3859">
        <w:instrText xml:space="preserve"> TIME  \@ "d.M.yyyy" </w:instrText>
      </w:r>
      <w:r w:rsidR="003A3859">
        <w:fldChar w:fldCharType="separate"/>
      </w:r>
      <w:r w:rsidR="00B109A1">
        <w:rPr>
          <w:noProof/>
        </w:rPr>
        <w:t>28</w:t>
      </w:r>
      <w:r w:rsidR="00B109A1">
        <w:rPr>
          <w:noProof/>
        </w:rPr>
        <w:t>.</w:t>
      </w:r>
      <w:r w:rsidR="00B109A1">
        <w:rPr>
          <w:noProof/>
        </w:rPr>
        <w:t>5</w:t>
      </w:r>
      <w:r w:rsidR="00B109A1">
        <w:rPr>
          <w:noProof/>
        </w:rPr>
        <w:t>.2026</w:t>
      </w:r>
      <w:r w:rsidR="003A3859">
        <w:fldChar w:fldCharType="end"/>
      </w:r>
    </w:p>
    <w:p w14:paraId="283075B0" w14:textId="287D14A9" w:rsidR="003A3859" w:rsidRPr="003059E6" w:rsidRDefault="003A3859" w:rsidP="003A3859">
      <w:pPr>
        <w:pStyle w:val="Vastaanottaja"/>
      </w:pPr>
      <w:r w:rsidRPr="003059E6">
        <w:t xml:space="preserve">Jakelu: </w:t>
      </w:r>
      <w:r w:rsidR="009D1E76">
        <w:t>STM</w:t>
      </w:r>
    </w:p>
    <w:p w14:paraId="350ADA1A" w14:textId="77777777" w:rsidR="009D1E76" w:rsidRPr="009D1E76" w:rsidRDefault="009D1E76" w:rsidP="009D1E76">
      <w:pPr>
        <w:pStyle w:val="Otsikko1"/>
      </w:pPr>
      <w:r w:rsidRPr="009D1E76">
        <w:t>Luonnos hallituksen esitykseksi laeiksi sosiaali- ja terveydenhuollon valvonnasta annetun lain ja harmaan talouden selvitysyksiköstä annetun lain 6 §:n muuttamisesta</w:t>
      </w:r>
    </w:p>
    <w:p w14:paraId="48651D52" w14:textId="77777777" w:rsidR="00B55820" w:rsidRDefault="00B55820" w:rsidP="00ED2DBE">
      <w:pPr>
        <w:pStyle w:val="Normaalisisennetty"/>
      </w:pPr>
    </w:p>
    <w:p w14:paraId="0ED1A1F7" w14:textId="3BFAF81A" w:rsidR="0035667D" w:rsidRDefault="0035667D" w:rsidP="0035667D">
      <w:pPr>
        <w:pStyle w:val="Normaalisisennetty"/>
        <w:ind w:left="0"/>
        <w:rPr>
          <w:rFonts w:eastAsia="Arial"/>
        </w:rPr>
      </w:pPr>
    </w:p>
    <w:p w14:paraId="02730F98" w14:textId="7B4C5892" w:rsidR="00DE4382" w:rsidRDefault="00DE4382" w:rsidP="00DE4382">
      <w:pPr>
        <w:pStyle w:val="Normaalisisennetty"/>
        <w:rPr>
          <w:rFonts w:eastAsia="Arial"/>
        </w:rPr>
      </w:pPr>
      <w:r w:rsidRPr="3824D29F">
        <w:rPr>
          <w:rFonts w:eastAsia="Arial"/>
        </w:rPr>
        <w:t>Heta-liitto ei kannata henkilökohtaisen avun työnantajamallin saattamista valvontalain piirii</w:t>
      </w:r>
      <w:r>
        <w:rPr>
          <w:rFonts w:eastAsia="Arial"/>
        </w:rPr>
        <w:t>n ja on hyvä, että asia ei ole mukana tässä kokonaisuudessa. Olemme lausuneet asiasta laajemmin vastauksessamme l</w:t>
      </w:r>
      <w:r w:rsidRPr="00D305B8">
        <w:rPr>
          <w:rFonts w:eastAsia="Arial"/>
        </w:rPr>
        <w:t>ausuntopyyntö</w:t>
      </w:r>
      <w:r>
        <w:rPr>
          <w:rFonts w:eastAsia="Arial"/>
        </w:rPr>
        <w:t>ön</w:t>
      </w:r>
      <w:r w:rsidRPr="00D305B8">
        <w:rPr>
          <w:rFonts w:eastAsia="Arial"/>
        </w:rPr>
        <w:t xml:space="preserve"> sosiaali- ja terveydenhuollon valvonnasta annetun lain kehittämistarpeiden arviomuistiost</w:t>
      </w:r>
      <w:r>
        <w:rPr>
          <w:rFonts w:eastAsia="Arial"/>
        </w:rPr>
        <w:t>a (</w:t>
      </w:r>
      <w:r w:rsidRPr="00D305B8">
        <w:rPr>
          <w:rFonts w:eastAsia="Arial"/>
        </w:rPr>
        <w:t>VN/27681/2025</w:t>
      </w:r>
      <w:r>
        <w:rPr>
          <w:rFonts w:eastAsia="Arial"/>
        </w:rPr>
        <w:t>).</w:t>
      </w:r>
    </w:p>
    <w:p w14:paraId="3C31EA80" w14:textId="6865D611" w:rsidR="005A2435" w:rsidRDefault="005A2435" w:rsidP="005A2435">
      <w:pPr>
        <w:pStyle w:val="Normaalisisennetty"/>
        <w:rPr>
          <w:rFonts w:eastAsia="Arial"/>
        </w:rPr>
      </w:pPr>
      <w:r>
        <w:rPr>
          <w:rFonts w:eastAsia="Arial"/>
        </w:rPr>
        <w:t xml:space="preserve">Henkilökohtaista apua tässä lausuntopyynnössä ehdotetuista muutoksista koskettaa välittömimmin lisäys, jonka myötä myös vuokratyöntekijän rikostausta voidaan </w:t>
      </w:r>
      <w:r w:rsidR="003067EC">
        <w:rPr>
          <w:rFonts w:eastAsia="Arial"/>
        </w:rPr>
        <w:t>selvittää</w:t>
      </w:r>
      <w:r>
        <w:rPr>
          <w:rFonts w:eastAsia="Arial"/>
        </w:rPr>
        <w:t xml:space="preserve"> vammaisten palveluissa. Muutos on perusteltu, jotta muissa henkilökohtaisen avun toteuttamistavoissa työntekijän rikostausta voidaan tarkistaa myös vuokratyötä käytettäessä.</w:t>
      </w:r>
      <w:r>
        <w:t xml:space="preserve"> </w:t>
      </w:r>
      <w:r>
        <w:rPr>
          <w:rFonts w:eastAsia="Arial"/>
        </w:rPr>
        <w:t>Työnantajamallin henkilökohtaiseen apuun muutos ei vaikuta, sillä työnantajamallissa ei käytännössä ole vuokratyöjärjestelyjä.</w:t>
      </w:r>
    </w:p>
    <w:p w14:paraId="5E7150B4" w14:textId="77777777" w:rsidR="005A2435" w:rsidRDefault="005A2435" w:rsidP="00DE4382">
      <w:pPr>
        <w:pStyle w:val="Normaalisisennetty"/>
        <w:rPr>
          <w:rFonts w:eastAsia="Arial"/>
        </w:rPr>
      </w:pPr>
    </w:p>
    <w:p w14:paraId="49BA12E1" w14:textId="77777777" w:rsidR="00DE4382" w:rsidRPr="00B55820" w:rsidRDefault="00DE4382" w:rsidP="00C54020">
      <w:pPr>
        <w:pStyle w:val="Normaalisisennetty"/>
      </w:pPr>
    </w:p>
    <w:p w14:paraId="4DE4AD78" w14:textId="77777777" w:rsidR="00B55820" w:rsidRPr="00B55820" w:rsidRDefault="00B55820" w:rsidP="00B55820"/>
    <w:p w14:paraId="58DFB9AC" w14:textId="77777777" w:rsidR="00B55820" w:rsidRPr="00B55820" w:rsidRDefault="00B55820" w:rsidP="00B55820"/>
    <w:p w14:paraId="69EAC5E8" w14:textId="77777777" w:rsidR="00B55820" w:rsidRPr="00B55820" w:rsidRDefault="00B55820" w:rsidP="00B55820"/>
    <w:p w14:paraId="2383758C" w14:textId="77777777" w:rsidR="00B55820" w:rsidRPr="00B55820" w:rsidRDefault="00B55820" w:rsidP="00B55820">
      <w:pPr>
        <w:ind w:firstLine="1304"/>
      </w:pPr>
    </w:p>
    <w:sectPr w:rsidR="00B55820" w:rsidRPr="00B55820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5FD50" w14:textId="77777777" w:rsidR="00092B4D" w:rsidRDefault="00092B4D" w:rsidP="00B55820">
      <w:pPr>
        <w:spacing w:after="0" w:line="240" w:lineRule="auto"/>
      </w:pPr>
      <w:r>
        <w:separator/>
      </w:r>
    </w:p>
  </w:endnote>
  <w:endnote w:type="continuationSeparator" w:id="0">
    <w:p w14:paraId="52240C95" w14:textId="77777777" w:rsidR="00092B4D" w:rsidRDefault="00092B4D" w:rsidP="00B55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0FE83" w14:textId="77777777" w:rsidR="00092B4D" w:rsidRDefault="00092B4D" w:rsidP="00B55820">
      <w:pPr>
        <w:spacing w:after="0" w:line="240" w:lineRule="auto"/>
      </w:pPr>
      <w:r>
        <w:separator/>
      </w:r>
    </w:p>
  </w:footnote>
  <w:footnote w:type="continuationSeparator" w:id="0">
    <w:p w14:paraId="2971F9B1" w14:textId="77777777" w:rsidR="00092B4D" w:rsidRDefault="00092B4D" w:rsidP="00B55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ECD77" w14:textId="77777777" w:rsidR="00B55820" w:rsidRDefault="00B55820">
    <w:pPr>
      <w:pStyle w:val="Yltunniste"/>
    </w:pPr>
    <w:r>
      <w:rPr>
        <w:noProof/>
        <w:lang w:eastAsia="fi-FI"/>
      </w:rPr>
      <w:drawing>
        <wp:inline distT="0" distB="0" distL="0" distR="0" wp14:anchorId="03F2AFB0" wp14:editId="104A9D33">
          <wp:extent cx="2520461" cy="586740"/>
          <wp:effectExtent l="0" t="0" r="0" b="3810"/>
          <wp:docPr id="1" name="Kuva 1" descr="Heta-liit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uva 5" descr="Heta-liiton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20461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F40A3"/>
    <w:multiLevelType w:val="hybridMultilevel"/>
    <w:tmpl w:val="44C6BD54"/>
    <w:lvl w:ilvl="0" w:tplc="F66A034E">
      <w:start w:val="1"/>
      <w:numFmt w:val="bullet"/>
      <w:pStyle w:val="Luettelokappale"/>
      <w:lvlText w:val="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 w16cid:durableId="1662780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9DA"/>
    <w:rsid w:val="00092B4D"/>
    <w:rsid w:val="000E1E87"/>
    <w:rsid w:val="001F6E4D"/>
    <w:rsid w:val="00283AE3"/>
    <w:rsid w:val="003067EC"/>
    <w:rsid w:val="0035667D"/>
    <w:rsid w:val="003768B1"/>
    <w:rsid w:val="003A3859"/>
    <w:rsid w:val="00413091"/>
    <w:rsid w:val="00480DFF"/>
    <w:rsid w:val="00495727"/>
    <w:rsid w:val="005A2435"/>
    <w:rsid w:val="00674C00"/>
    <w:rsid w:val="006D6E65"/>
    <w:rsid w:val="009109F4"/>
    <w:rsid w:val="009A4A09"/>
    <w:rsid w:val="009D1E76"/>
    <w:rsid w:val="00AE2760"/>
    <w:rsid w:val="00B109A1"/>
    <w:rsid w:val="00B279DA"/>
    <w:rsid w:val="00B53150"/>
    <w:rsid w:val="00B55820"/>
    <w:rsid w:val="00BD46AB"/>
    <w:rsid w:val="00C54020"/>
    <w:rsid w:val="00DD2083"/>
    <w:rsid w:val="00DE4382"/>
    <w:rsid w:val="00E32675"/>
    <w:rsid w:val="00ED2DBE"/>
    <w:rsid w:val="00FB177D"/>
    <w:rsid w:val="00FD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84EE6"/>
  <w15:chartTrackingRefBased/>
  <w15:docId w15:val="{1FF52598-4A3F-4845-91BD-81D1A8A7F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next w:val="Eivli"/>
    <w:qFormat/>
    <w:rsid w:val="003A3859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after="120" w:line="360" w:lineRule="auto"/>
    </w:pPr>
    <w:rPr>
      <w:rFonts w:eastAsiaTheme="minorEastAsia" w:cstheme="minorHAnsi"/>
      <w:sz w:val="24"/>
      <w:szCs w:val="20"/>
      <w:lang w:eastAsia="ja-JP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A3859"/>
    <w:pPr>
      <w:keepNext/>
      <w:keepLines/>
      <w:spacing w:before="360"/>
      <w:outlineLvl w:val="0"/>
    </w:pPr>
    <w:rPr>
      <w:rFonts w:eastAsiaTheme="majorEastAsia" w:cstheme="majorBidi"/>
      <w:b/>
      <w:bCs/>
      <w:color w:val="000000" w:themeColor="text1"/>
      <w:sz w:val="36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A38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Otsikko3">
    <w:name w:val="heading 3"/>
    <w:basedOn w:val="Normaali"/>
    <w:link w:val="Otsikko3Char"/>
    <w:uiPriority w:val="9"/>
    <w:qFormat/>
    <w:rsid w:val="003A3859"/>
    <w:pPr>
      <w:spacing w:before="120" w:after="0"/>
      <w:outlineLvl w:val="2"/>
    </w:pPr>
    <w:rPr>
      <w:rFonts w:asciiTheme="majorHAnsi" w:hAnsiTheme="majorHAnsi"/>
      <w:b/>
      <w:bCs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B558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55820"/>
  </w:style>
  <w:style w:type="paragraph" w:styleId="Alatunniste">
    <w:name w:val="footer"/>
    <w:basedOn w:val="Normaali"/>
    <w:link w:val="AlatunnisteChar"/>
    <w:uiPriority w:val="99"/>
    <w:unhideWhenUsed/>
    <w:rsid w:val="00B558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55820"/>
  </w:style>
  <w:style w:type="character" w:customStyle="1" w:styleId="Otsikko1Char">
    <w:name w:val="Otsikko 1 Char"/>
    <w:basedOn w:val="Kappaleenoletusfontti"/>
    <w:link w:val="Otsikko1"/>
    <w:uiPriority w:val="9"/>
    <w:rsid w:val="003A3859"/>
    <w:rPr>
      <w:rFonts w:eastAsiaTheme="majorEastAsia" w:cstheme="majorBidi"/>
      <w:b/>
      <w:bCs/>
      <w:color w:val="000000" w:themeColor="text1"/>
      <w:sz w:val="36"/>
      <w:szCs w:val="32"/>
      <w:lang w:eastAsia="ja-JP"/>
    </w:rPr>
  </w:style>
  <w:style w:type="character" w:customStyle="1" w:styleId="Otsikko2Char">
    <w:name w:val="Otsikko 2 Char"/>
    <w:basedOn w:val="Kappaleenoletusfontti"/>
    <w:link w:val="Otsikko2"/>
    <w:uiPriority w:val="9"/>
    <w:rsid w:val="003A3859"/>
    <w:rPr>
      <w:rFonts w:asciiTheme="majorHAnsi" w:eastAsiaTheme="majorEastAsia" w:hAnsiTheme="majorHAnsi" w:cstheme="majorBidi"/>
      <w:b/>
      <w:color w:val="000000" w:themeColor="text1"/>
      <w:sz w:val="28"/>
      <w:szCs w:val="26"/>
      <w:lang w:eastAsia="ja-JP"/>
    </w:rPr>
  </w:style>
  <w:style w:type="character" w:customStyle="1" w:styleId="Otsikko3Char">
    <w:name w:val="Otsikko 3 Char"/>
    <w:basedOn w:val="Kappaleenoletusfontti"/>
    <w:link w:val="Otsikko3"/>
    <w:uiPriority w:val="9"/>
    <w:rsid w:val="003A3859"/>
    <w:rPr>
      <w:rFonts w:asciiTheme="majorHAnsi" w:eastAsiaTheme="minorEastAsia" w:hAnsiTheme="majorHAnsi" w:cstheme="minorHAnsi"/>
      <w:b/>
      <w:bCs/>
      <w:sz w:val="24"/>
      <w:szCs w:val="27"/>
      <w:lang w:eastAsia="fi-FI"/>
    </w:rPr>
  </w:style>
  <w:style w:type="paragraph" w:styleId="Luettelokappale">
    <w:name w:val="List Paragraph"/>
    <w:basedOn w:val="Normaali"/>
    <w:uiPriority w:val="34"/>
    <w:qFormat/>
    <w:rsid w:val="003A3859"/>
    <w:pPr>
      <w:numPr>
        <w:numId w:val="1"/>
      </w:numPr>
      <w:ind w:left="1588" w:hanging="284"/>
      <w:contextualSpacing/>
    </w:pPr>
  </w:style>
  <w:style w:type="paragraph" w:customStyle="1" w:styleId="Vastaanottaja">
    <w:name w:val="Vastaanottaja"/>
    <w:basedOn w:val="Normaali"/>
    <w:qFormat/>
    <w:rsid w:val="003A3859"/>
    <w:pPr>
      <w:tabs>
        <w:tab w:val="right" w:pos="10199"/>
      </w:tabs>
      <w:spacing w:after="0" w:line="288" w:lineRule="auto"/>
    </w:pPr>
  </w:style>
  <w:style w:type="paragraph" w:customStyle="1" w:styleId="Normaalisisennetty">
    <w:name w:val="Normaali sisennetty"/>
    <w:basedOn w:val="Normaali"/>
    <w:qFormat/>
    <w:rsid w:val="003A3859"/>
    <w:pPr>
      <w:ind w:left="1304"/>
    </w:pPr>
  </w:style>
  <w:style w:type="paragraph" w:styleId="Eivli">
    <w:name w:val="No Spacing"/>
    <w:uiPriority w:val="1"/>
    <w:qFormat/>
    <w:rsid w:val="003A3859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after="0" w:line="240" w:lineRule="auto"/>
    </w:pPr>
    <w:rPr>
      <w:rFonts w:eastAsiaTheme="minorEastAsia" w:cstheme="minorHAnsi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sa%20Weckman\OneDrive%20-%20Heta%20ry\Asiakirjapohjat\Asiakirja_sivunumero_1-sivu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Asiakirja_sivunumero_1-sivu</Template>
  <TotalTime>0</TotalTime>
  <Pages>1</Pages>
  <Words>119</Words>
  <Characters>969</Characters>
  <Application>Microsoft Office Word</Application>
  <DocSecurity>0</DocSecurity>
  <Lines>8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Weckman</dc:creator>
  <cp:keywords/>
  <dc:description/>
  <cp:lastModifiedBy>Elisa Weckman</cp:lastModifiedBy>
  <cp:revision>2</cp:revision>
  <dcterms:created xsi:type="dcterms:W3CDTF">2026-06-01T10:26:00Z</dcterms:created>
  <dcterms:modified xsi:type="dcterms:W3CDTF">2026-06-01T10:26:00Z</dcterms:modified>
</cp:coreProperties>
</file>